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FB" w:rsidRPr="002662C5" w:rsidRDefault="006220FB" w:rsidP="006220FB">
      <w:pPr>
        <w:rPr>
          <w:rFonts w:ascii="Candara" w:hAnsi="Candara"/>
          <w:b/>
          <w:color w:val="984806" w:themeColor="accent6" w:themeShade="80"/>
          <w:sz w:val="36"/>
          <w:szCs w:val="36"/>
        </w:rPr>
      </w:pPr>
      <w:r w:rsidRPr="002662C5">
        <w:rPr>
          <w:rFonts w:ascii="Candara" w:hAnsi="Candara"/>
          <w:b/>
          <w:color w:val="984806" w:themeColor="accent6" w:themeShade="80"/>
          <w:sz w:val="36"/>
          <w:szCs w:val="36"/>
        </w:rPr>
        <w:t xml:space="preserve">Kokeile rohkeasti eri vaihtoehtoja oman tiesi löytämiseksi! </w:t>
      </w:r>
    </w:p>
    <w:p w:rsidR="006220FB" w:rsidRDefault="006220FB" w:rsidP="006220FB">
      <w:pPr>
        <w:rPr>
          <w:rFonts w:ascii="Candara" w:hAnsi="Candara"/>
        </w:rPr>
      </w:pPr>
    </w:p>
    <w:p w:rsidR="006220FB" w:rsidRDefault="006220FB" w:rsidP="006220FB">
      <w:pPr>
        <w:rPr>
          <w:rFonts w:ascii="Candara" w:hAnsi="Candara"/>
          <w:sz w:val="28"/>
          <w:szCs w:val="28"/>
        </w:rPr>
        <w:sectPr w:rsidR="006220FB" w:rsidSect="002662C5">
          <w:pgSz w:w="11906" w:h="16838"/>
          <w:pgMar w:top="1417" w:right="1134" w:bottom="1417" w:left="1134" w:header="708" w:footer="708" w:gutter="0"/>
          <w:pgBorders w:offsetFrom="page">
            <w:top w:val="single" w:sz="12" w:space="24" w:color="FABF8F" w:themeColor="accent6" w:themeTint="99"/>
            <w:left w:val="single" w:sz="12" w:space="24" w:color="FABF8F" w:themeColor="accent6" w:themeTint="99"/>
            <w:bottom w:val="single" w:sz="12" w:space="24" w:color="FABF8F" w:themeColor="accent6" w:themeTint="99"/>
            <w:right w:val="single" w:sz="12" w:space="24" w:color="FABF8F" w:themeColor="accent6" w:themeTint="99"/>
          </w:pgBorders>
          <w:cols w:space="708"/>
          <w:docGrid w:linePitch="360"/>
        </w:sectPr>
      </w:pPr>
    </w:p>
    <w:p w:rsidR="006220FB" w:rsidRPr="006220FB" w:rsidRDefault="006220FB" w:rsidP="006220FB">
      <w:pPr>
        <w:rPr>
          <w:rFonts w:ascii="Candara" w:hAnsi="Candara"/>
          <w:sz w:val="28"/>
          <w:szCs w:val="28"/>
        </w:rPr>
      </w:pPr>
      <w:r w:rsidRPr="006220FB">
        <w:rPr>
          <w:rFonts w:ascii="Candara" w:hAnsi="Candara"/>
          <w:sz w:val="28"/>
          <w:szCs w:val="28"/>
        </w:rPr>
        <w:lastRenderedPageBreak/>
        <w:t>Musiik</w:t>
      </w:r>
      <w:r w:rsidR="002662C5">
        <w:rPr>
          <w:rFonts w:ascii="Candara" w:hAnsi="Candara"/>
          <w:sz w:val="28"/>
          <w:szCs w:val="28"/>
        </w:rPr>
        <w:t>k</w:t>
      </w:r>
      <w:r w:rsidRPr="006220FB">
        <w:rPr>
          <w:rFonts w:ascii="Candara" w:hAnsi="Candara"/>
          <w:sz w:val="28"/>
          <w:szCs w:val="28"/>
        </w:rPr>
        <w:t>ivideoiden ohjaaja Kusti Manninen vieraili Mäntsälän lukiolla ma</w:t>
      </w:r>
      <w:r w:rsidRPr="006220FB">
        <w:rPr>
          <w:rFonts w:ascii="Candara" w:hAnsi="Candara"/>
          <w:sz w:val="28"/>
          <w:szCs w:val="28"/>
        </w:rPr>
        <w:t>r</w:t>
      </w:r>
      <w:r w:rsidRPr="006220FB">
        <w:rPr>
          <w:rFonts w:ascii="Candara" w:hAnsi="Candara"/>
          <w:sz w:val="28"/>
          <w:szCs w:val="28"/>
        </w:rPr>
        <w:t>raskuussa 2011. Kusti innosti lukiolaisia kokeilemaan rohkeasti eri vaiht</w:t>
      </w:r>
      <w:r w:rsidRPr="006220FB">
        <w:rPr>
          <w:rFonts w:ascii="Candara" w:hAnsi="Candara"/>
          <w:sz w:val="28"/>
          <w:szCs w:val="28"/>
        </w:rPr>
        <w:t>o</w:t>
      </w:r>
      <w:r w:rsidRPr="006220FB">
        <w:rPr>
          <w:rFonts w:ascii="Candara" w:hAnsi="Candara"/>
          <w:sz w:val="28"/>
          <w:szCs w:val="28"/>
        </w:rPr>
        <w:t>ehtoja oman tiensä löytämiseksi. </w:t>
      </w:r>
    </w:p>
    <w:p w:rsidR="006220FB" w:rsidRPr="006220FB" w:rsidRDefault="006220FB" w:rsidP="006220FB">
      <w:pPr>
        <w:rPr>
          <w:rFonts w:ascii="Candara" w:hAnsi="Candara"/>
          <w:sz w:val="28"/>
          <w:szCs w:val="28"/>
        </w:rPr>
      </w:pPr>
    </w:p>
    <w:p w:rsidR="006220FB" w:rsidRPr="006220FB" w:rsidRDefault="006220FB" w:rsidP="006220FB">
      <w:pPr>
        <w:rPr>
          <w:rFonts w:ascii="Candara" w:hAnsi="Candara"/>
          <w:sz w:val="28"/>
          <w:szCs w:val="28"/>
        </w:rPr>
      </w:pPr>
      <w:r w:rsidRPr="006220FB">
        <w:rPr>
          <w:rFonts w:ascii="Candara" w:hAnsi="Candara"/>
          <w:sz w:val="28"/>
          <w:szCs w:val="28"/>
        </w:rPr>
        <w:t>Kusti itse valmistui Mäntsälän lukiosta vuonna 1996 ja opiskeli melkein valmiiksi luokanopettajaksi, ku</w:t>
      </w:r>
      <w:r w:rsidRPr="006220FB">
        <w:rPr>
          <w:rFonts w:ascii="Candara" w:hAnsi="Candara"/>
          <w:sz w:val="28"/>
          <w:szCs w:val="28"/>
        </w:rPr>
        <w:t>n</w:t>
      </w:r>
      <w:r w:rsidRPr="006220FB">
        <w:rPr>
          <w:rFonts w:ascii="Candara" w:hAnsi="Candara"/>
          <w:sz w:val="28"/>
          <w:szCs w:val="28"/>
        </w:rPr>
        <w:t>nes musiikkivideot veivät miehen m</w:t>
      </w:r>
      <w:r w:rsidR="002662C5">
        <w:rPr>
          <w:rFonts w:ascii="Candara" w:hAnsi="Candara"/>
          <w:sz w:val="28"/>
          <w:szCs w:val="28"/>
        </w:rPr>
        <w:t>u</w:t>
      </w:r>
      <w:r w:rsidRPr="006220FB">
        <w:rPr>
          <w:rFonts w:ascii="Candara" w:hAnsi="Candara"/>
          <w:sz w:val="28"/>
          <w:szCs w:val="28"/>
        </w:rPr>
        <w:t>kaansa. Motocrossia harrastava Kusti on yksi tuotteliaimmista - ellei peräti tuotteliain - kotimaisten musiikkivideo</w:t>
      </w:r>
      <w:r w:rsidRPr="006220FB">
        <w:rPr>
          <w:rFonts w:ascii="Candara" w:hAnsi="Candara"/>
          <w:sz w:val="28"/>
          <w:szCs w:val="28"/>
        </w:rPr>
        <w:t>i</w:t>
      </w:r>
      <w:r w:rsidRPr="006220FB">
        <w:rPr>
          <w:rFonts w:ascii="Candara" w:hAnsi="Candara"/>
          <w:sz w:val="28"/>
          <w:szCs w:val="28"/>
        </w:rPr>
        <w:t xml:space="preserve">den ohjaajista. </w:t>
      </w:r>
    </w:p>
    <w:p w:rsidR="006220FB" w:rsidRPr="006220FB" w:rsidRDefault="006220FB" w:rsidP="006220FB">
      <w:pPr>
        <w:rPr>
          <w:rFonts w:ascii="Candara" w:hAnsi="Candara"/>
          <w:sz w:val="28"/>
          <w:szCs w:val="28"/>
        </w:rPr>
      </w:pPr>
    </w:p>
    <w:p w:rsidR="006E3577" w:rsidRDefault="006220FB" w:rsidP="006220FB">
      <w:pPr>
        <w:rPr>
          <w:rFonts w:ascii="Candara" w:hAnsi="Candara"/>
          <w:sz w:val="28"/>
          <w:szCs w:val="28"/>
        </w:rPr>
      </w:pPr>
      <w:r w:rsidRPr="006220FB">
        <w:rPr>
          <w:rFonts w:ascii="Candara" w:hAnsi="Candara"/>
          <w:sz w:val="28"/>
          <w:szCs w:val="28"/>
        </w:rPr>
        <w:t>Lukion opiskelijat saivat seurata Kustin m</w:t>
      </w:r>
      <w:r w:rsidRPr="006220FB">
        <w:rPr>
          <w:rFonts w:ascii="Candara" w:hAnsi="Candara"/>
          <w:sz w:val="28"/>
          <w:szCs w:val="28"/>
        </w:rPr>
        <w:t>u</w:t>
      </w:r>
      <w:r w:rsidRPr="006220FB">
        <w:rPr>
          <w:rFonts w:ascii="Candara" w:hAnsi="Candara"/>
          <w:sz w:val="28"/>
          <w:szCs w:val="28"/>
        </w:rPr>
        <w:t>kaansa tempaavaa elämäntarinaa ja katsella ja kuunnella videoita, joita Kusti on tehnyt yhdessä veljensä Jaakon kan</w:t>
      </w:r>
      <w:r w:rsidRPr="006220FB">
        <w:rPr>
          <w:rFonts w:ascii="Candara" w:hAnsi="Candara"/>
          <w:sz w:val="28"/>
          <w:szCs w:val="28"/>
        </w:rPr>
        <w:t>s</w:t>
      </w:r>
      <w:r w:rsidRPr="006220FB">
        <w:rPr>
          <w:rFonts w:ascii="Candara" w:hAnsi="Candara"/>
          <w:sz w:val="28"/>
          <w:szCs w:val="28"/>
        </w:rPr>
        <w:t>sa.  </w:t>
      </w:r>
    </w:p>
    <w:p w:rsidR="006220FB" w:rsidRDefault="006220FB" w:rsidP="006220FB">
      <w:pPr>
        <w:rPr>
          <w:rFonts w:ascii="Candara" w:hAnsi="Candara"/>
          <w:sz w:val="28"/>
          <w:szCs w:val="28"/>
        </w:rPr>
        <w:sectPr w:rsidR="006220FB" w:rsidSect="002662C5">
          <w:type w:val="continuous"/>
          <w:pgSz w:w="11906" w:h="16838"/>
          <w:pgMar w:top="1417" w:right="1134" w:bottom="1417" w:left="1134" w:header="708" w:footer="708" w:gutter="0"/>
          <w:pgBorders w:offsetFrom="page">
            <w:top w:val="single" w:sz="12" w:space="24" w:color="FABF8F" w:themeColor="accent6" w:themeTint="99"/>
            <w:left w:val="single" w:sz="12" w:space="24" w:color="FABF8F" w:themeColor="accent6" w:themeTint="99"/>
            <w:bottom w:val="single" w:sz="12" w:space="24" w:color="FABF8F" w:themeColor="accent6" w:themeTint="99"/>
            <w:right w:val="single" w:sz="12" w:space="24" w:color="FABF8F" w:themeColor="accent6" w:themeTint="99"/>
          </w:pgBorders>
          <w:cols w:space="708"/>
          <w:docGrid w:linePitch="360"/>
        </w:sectPr>
      </w:pPr>
    </w:p>
    <w:p w:rsidR="006220FB" w:rsidRDefault="006220FB" w:rsidP="006220FB">
      <w:pPr>
        <w:rPr>
          <w:rFonts w:ascii="Candara" w:hAnsi="Candara"/>
          <w:sz w:val="28"/>
          <w:szCs w:val="28"/>
        </w:rPr>
      </w:pPr>
    </w:p>
    <w:p w:rsidR="002662C5" w:rsidRDefault="002662C5" w:rsidP="006220FB">
      <w:pPr>
        <w:rPr>
          <w:rFonts w:ascii="Candara" w:hAnsi="Candara"/>
          <w:sz w:val="28"/>
          <w:szCs w:val="28"/>
        </w:rPr>
        <w:sectPr w:rsidR="002662C5" w:rsidSect="002662C5">
          <w:type w:val="continuous"/>
          <w:pgSz w:w="11906" w:h="16838"/>
          <w:pgMar w:top="1417" w:right="1134" w:bottom="1417" w:left="1134" w:header="708" w:footer="708" w:gutter="0"/>
          <w:pgBorders w:offsetFrom="page">
            <w:top w:val="single" w:sz="12" w:space="24" w:color="FABF8F" w:themeColor="accent6" w:themeTint="99"/>
            <w:left w:val="single" w:sz="12" w:space="24" w:color="FABF8F" w:themeColor="accent6" w:themeTint="99"/>
            <w:bottom w:val="single" w:sz="12" w:space="24" w:color="FABF8F" w:themeColor="accent6" w:themeTint="99"/>
            <w:right w:val="single" w:sz="12" w:space="24" w:color="FABF8F" w:themeColor="accent6" w:themeTint="99"/>
          </w:pgBorders>
          <w:cols w:space="708"/>
          <w:docGrid w:linePitch="360"/>
        </w:sectPr>
      </w:pPr>
    </w:p>
    <w:p w:rsidR="006220FB" w:rsidRDefault="006220FB" w:rsidP="006220FB">
      <w:pPr>
        <w:rPr>
          <w:rFonts w:ascii="Candara" w:hAnsi="Candara"/>
          <w:sz w:val="28"/>
          <w:szCs w:val="28"/>
        </w:rPr>
      </w:pPr>
      <w:bookmarkStart w:id="0" w:name="_GoBack"/>
      <w:bookmarkEnd w:id="0"/>
    </w:p>
    <w:p w:rsidR="006220FB" w:rsidRPr="006220FB" w:rsidRDefault="006220FB" w:rsidP="006220FB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fi-FI"/>
        </w:rPr>
        <w:drawing>
          <wp:anchor distT="0" distB="0" distL="114300" distR="114300" simplePos="0" relativeHeight="251658240" behindDoc="0" locked="0" layoutInCell="1" allowOverlap="1" wp14:anchorId="018EF5F5" wp14:editId="647E5D51">
            <wp:simplePos x="0" y="0"/>
            <wp:positionH relativeFrom="margin">
              <wp:posOffset>267335</wp:posOffset>
            </wp:positionH>
            <wp:positionV relativeFrom="margin">
              <wp:posOffset>4052570</wp:posOffset>
            </wp:positionV>
            <wp:extent cx="5527675" cy="4162425"/>
            <wp:effectExtent l="0" t="0" r="0" b="9525"/>
            <wp:wrapSquare wrapText="bothSides"/>
            <wp:docPr id="1" name="Kuva 1" descr="Z:\valokuvia\Kusti Manninen marraskuu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valokuvia\Kusti Manninen marraskuu 2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0FB" w:rsidRPr="006220FB" w:rsidSect="002662C5">
      <w:type w:val="continuous"/>
      <w:pgSz w:w="11906" w:h="16838"/>
      <w:pgMar w:top="1417" w:right="1134" w:bottom="1417" w:left="1134" w:header="708" w:footer="708" w:gutter="0"/>
      <w:pgBorders w:offsetFrom="page">
        <w:top w:val="single" w:sz="12" w:space="24" w:color="FABF8F" w:themeColor="accent6" w:themeTint="99"/>
        <w:left w:val="single" w:sz="12" w:space="24" w:color="FABF8F" w:themeColor="accent6" w:themeTint="99"/>
        <w:bottom w:val="single" w:sz="12" w:space="24" w:color="FABF8F" w:themeColor="accent6" w:themeTint="99"/>
        <w:right w:val="single" w:sz="12" w:space="24" w:color="FABF8F" w:themeColor="accent6" w:themeTint="99"/>
      </w:pgBorders>
      <w:cols w:num="2" w:space="708" w:equalWidth="0">
        <w:col w:w="2740" w:space="708"/>
        <w:col w:w="618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97"/>
    <w:rsid w:val="002662C5"/>
    <w:rsid w:val="006220FB"/>
    <w:rsid w:val="009F1D34"/>
    <w:rsid w:val="00B90CC5"/>
    <w:rsid w:val="00D27597"/>
    <w:rsid w:val="00E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HAnsi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27597"/>
    <w:pPr>
      <w:spacing w:after="0" w:line="240" w:lineRule="auto"/>
    </w:pPr>
    <w:rPr>
      <w:rFonts w:ascii="Calibri" w:hAnsi="Calibri" w:cs="Calibri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220F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2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HAnsi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27597"/>
    <w:pPr>
      <w:spacing w:after="0" w:line="240" w:lineRule="auto"/>
    </w:pPr>
    <w:rPr>
      <w:rFonts w:ascii="Calibri" w:hAnsi="Calibri" w:cs="Calibri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220F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2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Mäntsälän kunta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 Sirpa</dc:creator>
  <cp:lastModifiedBy>Repo Sirpa</cp:lastModifiedBy>
  <cp:revision>1</cp:revision>
  <dcterms:created xsi:type="dcterms:W3CDTF">2011-12-20T11:29:00Z</dcterms:created>
  <dcterms:modified xsi:type="dcterms:W3CDTF">2011-12-20T12:07:00Z</dcterms:modified>
</cp:coreProperties>
</file>